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DF" w:rsidRPr="00171D3A" w:rsidRDefault="00847ADF" w:rsidP="00171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D3A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E30175" w:rsidRPr="00171D3A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171D3A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Pr="00171D3A">
        <w:rPr>
          <w:rFonts w:ascii="Times New Roman" w:hAnsi="Times New Roman"/>
          <w:b/>
          <w:sz w:val="28"/>
          <w:szCs w:val="28"/>
        </w:rPr>
        <w:t>Всеросс</w:t>
      </w:r>
      <w:r w:rsidR="00E82214" w:rsidRPr="00171D3A">
        <w:rPr>
          <w:rFonts w:ascii="Times New Roman" w:hAnsi="Times New Roman"/>
          <w:b/>
          <w:sz w:val="28"/>
          <w:szCs w:val="28"/>
        </w:rPr>
        <w:t>ийской олимпиады школьников 2022-2023</w:t>
      </w:r>
      <w:r w:rsidRPr="00171D3A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AB6021" w:rsidRPr="00171D3A" w:rsidRDefault="00AB6021" w:rsidP="0017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3A" w:rsidRPr="00171D3A" w:rsidRDefault="006016E1" w:rsidP="006016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5163CA" w:rsidRPr="00171D3A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образования </w:t>
      </w:r>
      <w:r w:rsidR="00AC1B43" w:rsidRPr="00171D3A">
        <w:rPr>
          <w:rFonts w:ascii="Times New Roman" w:hAnsi="Times New Roman" w:cs="Times New Roman"/>
          <w:sz w:val="24"/>
          <w:szCs w:val="24"/>
        </w:rPr>
        <w:t xml:space="preserve">и науки Тамбовской области </w:t>
      </w:r>
      <w:r w:rsidR="00171D3A" w:rsidRPr="00171D3A">
        <w:rPr>
          <w:rFonts w:ascii="Times New Roman" w:hAnsi="Times New Roman" w:cs="Times New Roman"/>
          <w:sz w:val="24"/>
          <w:szCs w:val="24"/>
        </w:rPr>
        <w:t>№3449 от 12.12.2022 «</w:t>
      </w:r>
      <w:r w:rsidR="00171D3A" w:rsidRPr="00171D3A">
        <w:rPr>
          <w:rFonts w:ascii="Times New Roman" w:hAnsi="Times New Roman" w:cs="Times New Roman"/>
          <w:sz w:val="24"/>
          <w:szCs w:val="24"/>
        </w:rPr>
        <w:t>О проведении регионального этапа всероссийской олимпиады школьников в 2022/23 учебном году</w:t>
      </w:r>
      <w:r w:rsidR="00171D3A" w:rsidRPr="00171D3A">
        <w:rPr>
          <w:rFonts w:ascii="Times New Roman" w:hAnsi="Times New Roman" w:cs="Times New Roman"/>
          <w:sz w:val="24"/>
          <w:szCs w:val="24"/>
        </w:rPr>
        <w:t>»</w:t>
      </w:r>
      <w:r w:rsidR="00171D3A" w:rsidRPr="00171D3A">
        <w:rPr>
          <w:rFonts w:ascii="Times New Roman" w:hAnsi="Times New Roman"/>
          <w:sz w:val="24"/>
          <w:szCs w:val="24"/>
        </w:rPr>
        <w:t xml:space="preserve"> </w:t>
      </w:r>
      <w:r w:rsidR="00171D3A" w:rsidRPr="00171D3A">
        <w:rPr>
          <w:rFonts w:ascii="Times New Roman" w:hAnsi="Times New Roman"/>
          <w:sz w:val="24"/>
          <w:szCs w:val="24"/>
        </w:rPr>
        <w:t>обучающиеся МБОУ «</w:t>
      </w:r>
      <w:proofErr w:type="spellStart"/>
      <w:r w:rsidR="00171D3A" w:rsidRPr="00171D3A">
        <w:rPr>
          <w:rFonts w:ascii="Times New Roman" w:hAnsi="Times New Roman"/>
          <w:sz w:val="24"/>
          <w:szCs w:val="24"/>
        </w:rPr>
        <w:t>Цнинская</w:t>
      </w:r>
      <w:proofErr w:type="spellEnd"/>
      <w:r w:rsidR="00171D3A" w:rsidRPr="00171D3A">
        <w:rPr>
          <w:rFonts w:ascii="Times New Roman" w:hAnsi="Times New Roman"/>
          <w:sz w:val="24"/>
          <w:szCs w:val="24"/>
        </w:rPr>
        <w:t xml:space="preserve"> СОШ №1» прин</w:t>
      </w:r>
      <w:r>
        <w:rPr>
          <w:rFonts w:ascii="Times New Roman" w:hAnsi="Times New Roman"/>
          <w:sz w:val="24"/>
          <w:szCs w:val="24"/>
        </w:rPr>
        <w:t>яли</w:t>
      </w:r>
      <w:r w:rsidR="00171D3A" w:rsidRPr="00171D3A">
        <w:rPr>
          <w:rFonts w:ascii="Times New Roman" w:hAnsi="Times New Roman"/>
          <w:sz w:val="24"/>
          <w:szCs w:val="24"/>
        </w:rPr>
        <w:t xml:space="preserve"> участие в региональном этапе Всероссийской олимпиады школьников среди обучающихся 9-11 классов.</w:t>
      </w:r>
    </w:p>
    <w:p w:rsidR="00E53F37" w:rsidRDefault="005163CA" w:rsidP="00171D3A">
      <w:pPr>
        <w:rPr>
          <w:rFonts w:ascii="Times New Roman" w:hAnsi="Times New Roman" w:cs="Times New Roman"/>
          <w:sz w:val="24"/>
          <w:szCs w:val="24"/>
        </w:rPr>
      </w:pPr>
      <w:r w:rsidRPr="00171D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2214" w:rsidRPr="00171D3A">
        <w:rPr>
          <w:rFonts w:ascii="Times New Roman" w:hAnsi="Times New Roman" w:cs="Times New Roman"/>
          <w:sz w:val="24"/>
          <w:szCs w:val="24"/>
        </w:rPr>
        <w:t xml:space="preserve">Олимпиада проводилась </w:t>
      </w:r>
      <w:r w:rsidRPr="00171D3A">
        <w:rPr>
          <w:rFonts w:ascii="Times New Roman" w:hAnsi="Times New Roman" w:cs="Times New Roman"/>
          <w:sz w:val="24"/>
          <w:szCs w:val="24"/>
        </w:rPr>
        <w:t>по физике, химии, математике, русскому языку, литературе, искусству, биологии, экологии,</w:t>
      </w:r>
      <w:r w:rsidR="00116441" w:rsidRPr="00171D3A">
        <w:rPr>
          <w:rFonts w:ascii="Times New Roman" w:hAnsi="Times New Roman" w:cs="Times New Roman"/>
          <w:sz w:val="24"/>
          <w:szCs w:val="24"/>
        </w:rPr>
        <w:t xml:space="preserve"> информатике, географии, </w:t>
      </w:r>
      <w:r w:rsidRPr="00171D3A">
        <w:rPr>
          <w:rFonts w:ascii="Times New Roman" w:hAnsi="Times New Roman" w:cs="Times New Roman"/>
          <w:sz w:val="24"/>
          <w:szCs w:val="24"/>
        </w:rPr>
        <w:t>английскому языку, экономике, истории, обществознанию, праву, техноло</w:t>
      </w:r>
      <w:r w:rsidR="00116441" w:rsidRPr="00171D3A">
        <w:rPr>
          <w:rFonts w:ascii="Times New Roman" w:hAnsi="Times New Roman" w:cs="Times New Roman"/>
          <w:sz w:val="24"/>
          <w:szCs w:val="24"/>
        </w:rPr>
        <w:t xml:space="preserve">гии, </w:t>
      </w:r>
      <w:r w:rsidR="00171D3A" w:rsidRPr="00171D3A">
        <w:rPr>
          <w:rFonts w:ascii="Times New Roman" w:hAnsi="Times New Roman" w:cs="Times New Roman"/>
          <w:sz w:val="24"/>
          <w:szCs w:val="24"/>
        </w:rPr>
        <w:t xml:space="preserve">физической культуре, </w:t>
      </w:r>
      <w:r w:rsidR="00AB6021" w:rsidRPr="00171D3A">
        <w:rPr>
          <w:rFonts w:ascii="Times New Roman" w:hAnsi="Times New Roman" w:cs="Times New Roman"/>
          <w:sz w:val="24"/>
          <w:szCs w:val="24"/>
        </w:rPr>
        <w:t xml:space="preserve">ОБЖ, астрономии, французскому языку, </w:t>
      </w:r>
      <w:r w:rsidR="00171D3A" w:rsidRPr="00171D3A">
        <w:rPr>
          <w:rFonts w:ascii="Times New Roman" w:hAnsi="Times New Roman" w:cs="Times New Roman"/>
          <w:sz w:val="24"/>
          <w:szCs w:val="24"/>
        </w:rPr>
        <w:t>испанскому</w:t>
      </w:r>
      <w:r w:rsidR="00171D3A" w:rsidRPr="00171D3A">
        <w:rPr>
          <w:rFonts w:ascii="Times New Roman" w:hAnsi="Times New Roman" w:cs="Times New Roman"/>
          <w:sz w:val="24"/>
          <w:szCs w:val="24"/>
        </w:rPr>
        <w:t xml:space="preserve"> язык</w:t>
      </w:r>
      <w:r w:rsidR="00171D3A" w:rsidRPr="00171D3A">
        <w:rPr>
          <w:rFonts w:ascii="Times New Roman" w:hAnsi="Times New Roman" w:cs="Times New Roman"/>
          <w:sz w:val="24"/>
          <w:szCs w:val="24"/>
        </w:rPr>
        <w:t>у, итальянскому</w:t>
      </w:r>
      <w:r w:rsidR="00171D3A" w:rsidRPr="00171D3A">
        <w:rPr>
          <w:rFonts w:ascii="Times New Roman" w:hAnsi="Times New Roman" w:cs="Times New Roman"/>
          <w:sz w:val="24"/>
          <w:szCs w:val="24"/>
        </w:rPr>
        <w:t xml:space="preserve"> язык</w:t>
      </w:r>
      <w:r w:rsidR="00171D3A" w:rsidRPr="00171D3A">
        <w:rPr>
          <w:rFonts w:ascii="Times New Roman" w:hAnsi="Times New Roman" w:cs="Times New Roman"/>
          <w:sz w:val="24"/>
          <w:szCs w:val="24"/>
        </w:rPr>
        <w:t>у, китайскому</w:t>
      </w:r>
      <w:r w:rsidR="00171D3A" w:rsidRPr="00171D3A">
        <w:rPr>
          <w:rFonts w:ascii="Times New Roman" w:hAnsi="Times New Roman" w:cs="Times New Roman"/>
          <w:sz w:val="24"/>
          <w:szCs w:val="24"/>
        </w:rPr>
        <w:t xml:space="preserve"> язык</w:t>
      </w:r>
      <w:r w:rsidR="00171D3A" w:rsidRPr="00171D3A">
        <w:rPr>
          <w:rFonts w:ascii="Times New Roman" w:hAnsi="Times New Roman" w:cs="Times New Roman"/>
          <w:sz w:val="24"/>
          <w:szCs w:val="24"/>
        </w:rPr>
        <w:t xml:space="preserve">у, </w:t>
      </w:r>
      <w:r w:rsidR="00AB6021" w:rsidRPr="00171D3A">
        <w:rPr>
          <w:rFonts w:ascii="Times New Roman" w:hAnsi="Times New Roman" w:cs="Times New Roman"/>
          <w:sz w:val="24"/>
          <w:szCs w:val="24"/>
        </w:rPr>
        <w:t>немецкому языку.</w:t>
      </w:r>
      <w:r w:rsidRPr="00171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3CA" w:rsidRPr="00171D3A" w:rsidRDefault="00E53F37" w:rsidP="00171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3CA" w:rsidRPr="00171D3A">
        <w:rPr>
          <w:rFonts w:ascii="Times New Roman" w:hAnsi="Times New Roman" w:cs="Times New Roman"/>
          <w:sz w:val="24"/>
          <w:szCs w:val="24"/>
        </w:rPr>
        <w:t xml:space="preserve">Обучающиеся школы показали следующие результаты: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43"/>
        <w:gridCol w:w="2506"/>
        <w:gridCol w:w="1089"/>
        <w:gridCol w:w="1888"/>
        <w:gridCol w:w="1447"/>
        <w:gridCol w:w="2116"/>
      </w:tblGrid>
      <w:tr w:rsidR="00F1107C" w:rsidRPr="00987B2D" w:rsidTr="00AC1B43">
        <w:tc>
          <w:tcPr>
            <w:tcW w:w="843" w:type="dxa"/>
          </w:tcPr>
          <w:p w:rsidR="00F1107C" w:rsidRPr="00987B2D" w:rsidRDefault="00F1107C" w:rsidP="00E3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07C" w:rsidRPr="00987B2D" w:rsidRDefault="00F1107C" w:rsidP="00E30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2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06" w:type="dxa"/>
            <w:vAlign w:val="center"/>
          </w:tcPr>
          <w:p w:rsidR="00F1107C" w:rsidRPr="00987B2D" w:rsidRDefault="00F1107C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107C" w:rsidRPr="00987B2D" w:rsidRDefault="00F1107C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 ученика</w:t>
            </w:r>
          </w:p>
          <w:p w:rsidR="00F1107C" w:rsidRPr="00987B2D" w:rsidRDefault="00F1107C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F1107C" w:rsidRPr="00987B2D" w:rsidRDefault="00F1107C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88" w:type="dxa"/>
          </w:tcPr>
          <w:p w:rsidR="00F1107C" w:rsidRDefault="00F1107C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107C" w:rsidRDefault="00F1107C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107C" w:rsidRPr="00987B2D" w:rsidRDefault="00F1107C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47" w:type="dxa"/>
            <w:vAlign w:val="center"/>
          </w:tcPr>
          <w:p w:rsidR="00F1107C" w:rsidRPr="00987B2D" w:rsidRDefault="00F1107C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16" w:type="dxa"/>
            <w:vAlign w:val="center"/>
          </w:tcPr>
          <w:p w:rsidR="00F1107C" w:rsidRPr="00987B2D" w:rsidRDefault="00F1107C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AC1B43" w:rsidRPr="00987B2D" w:rsidTr="00AC1B43">
        <w:tc>
          <w:tcPr>
            <w:tcW w:w="843" w:type="dxa"/>
            <w:vMerge w:val="restart"/>
          </w:tcPr>
          <w:p w:rsidR="00AC1B43" w:rsidRDefault="00AC1B43" w:rsidP="00E3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6" w:type="dxa"/>
            <w:vMerge w:val="restart"/>
            <w:vAlign w:val="center"/>
          </w:tcPr>
          <w:p w:rsidR="00AC1B43" w:rsidRPr="00CB0874" w:rsidRDefault="00E53F37" w:rsidP="005F71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Сеченова Екатерина</w:t>
            </w:r>
          </w:p>
        </w:tc>
        <w:tc>
          <w:tcPr>
            <w:tcW w:w="1089" w:type="dxa"/>
            <w:vMerge w:val="restart"/>
            <w:vAlign w:val="center"/>
          </w:tcPr>
          <w:p w:rsidR="00AC1B43" w:rsidRPr="00CB0874" w:rsidRDefault="00E53F37" w:rsidP="005F71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88" w:type="dxa"/>
          </w:tcPr>
          <w:p w:rsidR="00AC1B43" w:rsidRPr="005474B8" w:rsidRDefault="00AC1B43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47" w:type="dxa"/>
            <w:vAlign w:val="center"/>
          </w:tcPr>
          <w:p w:rsidR="00AC1B43" w:rsidRPr="00987B2D" w:rsidRDefault="00E53F37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1B43" w:rsidRPr="00CB0874" w:rsidRDefault="00AC1B43" w:rsidP="00E301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Гришина О.А.</w:t>
            </w:r>
          </w:p>
        </w:tc>
      </w:tr>
      <w:tr w:rsidR="00AC1B43" w:rsidRPr="00987B2D" w:rsidTr="00AC1B43">
        <w:tc>
          <w:tcPr>
            <w:tcW w:w="843" w:type="dxa"/>
            <w:vMerge/>
          </w:tcPr>
          <w:p w:rsidR="00AC1B43" w:rsidRDefault="00AC1B43" w:rsidP="00E3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:rsidR="00AC1B43" w:rsidRPr="00CB0874" w:rsidRDefault="00AC1B43" w:rsidP="00351B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vAlign w:val="center"/>
          </w:tcPr>
          <w:p w:rsidR="00AC1B43" w:rsidRPr="00CB0874" w:rsidRDefault="00AC1B43" w:rsidP="00351B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AC1B43" w:rsidRPr="005474B8" w:rsidRDefault="00E53F37" w:rsidP="005F71F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47" w:type="dxa"/>
            <w:vAlign w:val="center"/>
          </w:tcPr>
          <w:p w:rsidR="00AC1B43" w:rsidRPr="00987B2D" w:rsidRDefault="00AC1B43" w:rsidP="005F71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1B43" w:rsidRPr="00987B2D" w:rsidRDefault="00E53F37" w:rsidP="005F71F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Степанова А.И.</w:t>
            </w:r>
          </w:p>
        </w:tc>
      </w:tr>
      <w:tr w:rsidR="00E53F37" w:rsidRPr="00987B2D" w:rsidTr="00AC1B43">
        <w:tc>
          <w:tcPr>
            <w:tcW w:w="843" w:type="dxa"/>
            <w:vMerge w:val="restart"/>
          </w:tcPr>
          <w:p w:rsidR="00E53F37" w:rsidRDefault="00E53F37" w:rsidP="00E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6" w:type="dxa"/>
            <w:vMerge w:val="restart"/>
            <w:vAlign w:val="center"/>
          </w:tcPr>
          <w:p w:rsidR="00E53F37" w:rsidRPr="00CB0874" w:rsidRDefault="00E53F37" w:rsidP="00E53F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Урюпина Татьяна</w:t>
            </w:r>
          </w:p>
        </w:tc>
        <w:tc>
          <w:tcPr>
            <w:tcW w:w="1089" w:type="dxa"/>
            <w:vMerge w:val="restart"/>
            <w:vAlign w:val="center"/>
          </w:tcPr>
          <w:p w:rsidR="00E53F37" w:rsidRPr="00CB0874" w:rsidRDefault="00E53F37" w:rsidP="00E53F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88" w:type="dxa"/>
          </w:tcPr>
          <w:p w:rsidR="00E53F37" w:rsidRPr="005474B8" w:rsidRDefault="00E53F37" w:rsidP="00E53F3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47" w:type="dxa"/>
            <w:vAlign w:val="center"/>
          </w:tcPr>
          <w:p w:rsidR="00E53F37" w:rsidRPr="00987B2D" w:rsidRDefault="00E53F37" w:rsidP="00E53F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E53F37" w:rsidRPr="00987B2D" w:rsidRDefault="00E53F37" w:rsidP="00E53F3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Степанова А.И.</w:t>
            </w:r>
          </w:p>
        </w:tc>
      </w:tr>
      <w:tr w:rsidR="00E53F37" w:rsidRPr="00987B2D" w:rsidTr="00AC1B43">
        <w:tc>
          <w:tcPr>
            <w:tcW w:w="843" w:type="dxa"/>
            <w:vMerge/>
          </w:tcPr>
          <w:p w:rsidR="00E53F37" w:rsidRDefault="00E53F37" w:rsidP="00E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:rsidR="00E53F37" w:rsidRDefault="00E53F37" w:rsidP="00E53F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vAlign w:val="center"/>
          </w:tcPr>
          <w:p w:rsidR="00E53F37" w:rsidRDefault="00E53F37" w:rsidP="00E53F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E53F37" w:rsidRDefault="00E53F37" w:rsidP="00E53F3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47" w:type="dxa"/>
            <w:vAlign w:val="center"/>
          </w:tcPr>
          <w:p w:rsidR="00E53F37" w:rsidRPr="00987B2D" w:rsidRDefault="00E53F37" w:rsidP="00E53F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E53F37" w:rsidRDefault="00E53F37" w:rsidP="00E53F3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Зотова Т.Н.</w:t>
            </w:r>
          </w:p>
        </w:tc>
      </w:tr>
      <w:tr w:rsidR="00AC5DE3" w:rsidRPr="00987B2D" w:rsidTr="00AC1B43">
        <w:tc>
          <w:tcPr>
            <w:tcW w:w="843" w:type="dxa"/>
          </w:tcPr>
          <w:p w:rsidR="00AC5DE3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6" w:type="dxa"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Попов Дмитрий</w:t>
            </w:r>
          </w:p>
        </w:tc>
        <w:tc>
          <w:tcPr>
            <w:tcW w:w="1089" w:type="dxa"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88" w:type="dxa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47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Кутузова С.В.</w:t>
            </w:r>
          </w:p>
        </w:tc>
      </w:tr>
      <w:tr w:rsidR="00AC5DE3" w:rsidRPr="00987B2D" w:rsidTr="00AC1B43">
        <w:tc>
          <w:tcPr>
            <w:tcW w:w="843" w:type="dxa"/>
          </w:tcPr>
          <w:p w:rsidR="00AC5DE3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6" w:type="dxa"/>
            <w:vAlign w:val="center"/>
          </w:tcPr>
          <w:p w:rsidR="00AC5DE3" w:rsidRPr="00CB0874" w:rsidRDefault="00AC5DE3" w:rsidP="00AC5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089" w:type="dxa"/>
            <w:vAlign w:val="center"/>
          </w:tcPr>
          <w:p w:rsidR="00AC5DE3" w:rsidRPr="00CB0874" w:rsidRDefault="00AC5DE3" w:rsidP="00AC5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88" w:type="dxa"/>
          </w:tcPr>
          <w:p w:rsidR="00AC5DE3" w:rsidRPr="005474B8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47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Степанова А.И.</w:t>
            </w:r>
          </w:p>
        </w:tc>
      </w:tr>
      <w:tr w:rsidR="00AC5DE3" w:rsidRPr="00987B2D" w:rsidTr="00AC1B43">
        <w:tc>
          <w:tcPr>
            <w:tcW w:w="843" w:type="dxa"/>
            <w:vMerge w:val="restart"/>
          </w:tcPr>
          <w:p w:rsidR="00AC5DE3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E3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6" w:type="dxa"/>
            <w:vMerge w:val="restart"/>
            <w:vAlign w:val="center"/>
          </w:tcPr>
          <w:p w:rsidR="00AC5DE3" w:rsidRPr="004E6C6B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Суздальцева Виктория</w:t>
            </w:r>
          </w:p>
        </w:tc>
        <w:tc>
          <w:tcPr>
            <w:tcW w:w="1089" w:type="dxa"/>
            <w:vMerge w:val="restart"/>
            <w:vAlign w:val="center"/>
          </w:tcPr>
          <w:p w:rsidR="00AC5DE3" w:rsidRPr="004E6C6B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88" w:type="dxa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47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Шукурова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AC5DE3" w:rsidRPr="00987B2D" w:rsidTr="00AC1B43">
        <w:tc>
          <w:tcPr>
            <w:tcW w:w="843" w:type="dxa"/>
            <w:vMerge/>
          </w:tcPr>
          <w:p w:rsidR="00AC5DE3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47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 Д.Ю.</w:t>
            </w:r>
          </w:p>
        </w:tc>
      </w:tr>
      <w:tr w:rsidR="00AC5DE3" w:rsidRPr="00987B2D" w:rsidTr="00AC1B43">
        <w:tc>
          <w:tcPr>
            <w:tcW w:w="843" w:type="dxa"/>
          </w:tcPr>
          <w:p w:rsidR="00AC5DE3" w:rsidRPr="00987B2D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6" w:type="dxa"/>
            <w:vAlign w:val="center"/>
          </w:tcPr>
          <w:p w:rsidR="00AC5DE3" w:rsidRPr="004E6C6B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Дёмина Анна</w:t>
            </w:r>
          </w:p>
        </w:tc>
        <w:tc>
          <w:tcPr>
            <w:tcW w:w="1089" w:type="dxa"/>
            <w:vAlign w:val="center"/>
          </w:tcPr>
          <w:p w:rsidR="00AC5DE3" w:rsidRPr="004E6C6B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88" w:type="dxa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47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 Д.Ю.</w:t>
            </w:r>
          </w:p>
        </w:tc>
      </w:tr>
      <w:tr w:rsidR="00AC5DE3" w:rsidRPr="00987B2D" w:rsidTr="00AC1B43">
        <w:tc>
          <w:tcPr>
            <w:tcW w:w="843" w:type="dxa"/>
          </w:tcPr>
          <w:p w:rsidR="00AC5DE3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6" w:type="dxa"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Вероника</w:t>
            </w:r>
          </w:p>
        </w:tc>
        <w:tc>
          <w:tcPr>
            <w:tcW w:w="1089" w:type="dxa"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88" w:type="dxa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47" w:type="dxa"/>
            <w:vAlign w:val="center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16" w:type="dxa"/>
            <w:vAlign w:val="center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Тишко Ю.М.</w:t>
            </w:r>
          </w:p>
        </w:tc>
      </w:tr>
      <w:tr w:rsidR="00AC5DE3" w:rsidRPr="00987B2D" w:rsidTr="00AC1B43">
        <w:tc>
          <w:tcPr>
            <w:tcW w:w="843" w:type="dxa"/>
            <w:vMerge w:val="restart"/>
          </w:tcPr>
          <w:p w:rsidR="00AC5DE3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6" w:type="dxa"/>
            <w:vMerge w:val="restart"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Тупицына Юлия</w:t>
            </w:r>
          </w:p>
        </w:tc>
        <w:tc>
          <w:tcPr>
            <w:tcW w:w="1089" w:type="dxa"/>
            <w:vMerge w:val="restart"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88" w:type="dxa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47" w:type="dxa"/>
            <w:vAlign w:val="center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5DE3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Тишко Ю.М.</w:t>
            </w:r>
          </w:p>
        </w:tc>
      </w:tr>
      <w:tr w:rsidR="00AC5DE3" w:rsidRPr="00987B2D" w:rsidTr="00AC1B43">
        <w:tc>
          <w:tcPr>
            <w:tcW w:w="843" w:type="dxa"/>
            <w:vMerge/>
          </w:tcPr>
          <w:p w:rsidR="00AC5DE3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vAlign w:val="center"/>
          </w:tcPr>
          <w:p w:rsidR="00AC5DE3" w:rsidRDefault="00AC5DE3" w:rsidP="00AC5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AC5DE3" w:rsidRPr="005474B8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47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Степанова А.И.</w:t>
            </w:r>
          </w:p>
        </w:tc>
      </w:tr>
      <w:tr w:rsidR="00AC5DE3" w:rsidRPr="00987B2D" w:rsidTr="00AC1B43">
        <w:tc>
          <w:tcPr>
            <w:tcW w:w="843" w:type="dxa"/>
          </w:tcPr>
          <w:p w:rsidR="00AC5DE3" w:rsidRPr="00987B2D" w:rsidRDefault="00AC5DE3" w:rsidP="00AC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6" w:type="dxa"/>
            <w:vAlign w:val="center"/>
          </w:tcPr>
          <w:p w:rsidR="00AC5DE3" w:rsidRPr="00CB0874" w:rsidRDefault="00AC5DE3" w:rsidP="00AC5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089" w:type="dxa"/>
            <w:vAlign w:val="center"/>
          </w:tcPr>
          <w:p w:rsidR="00AC5DE3" w:rsidRPr="00CB0874" w:rsidRDefault="00AC5DE3" w:rsidP="00AC5D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88" w:type="dxa"/>
          </w:tcPr>
          <w:p w:rsidR="00AC5DE3" w:rsidRPr="005474B8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47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16" w:type="dxa"/>
            <w:vAlign w:val="center"/>
          </w:tcPr>
          <w:p w:rsidR="00AC5DE3" w:rsidRPr="00987B2D" w:rsidRDefault="00AC5DE3" w:rsidP="00AC5D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Тишко Ю.М.</w:t>
            </w:r>
          </w:p>
        </w:tc>
      </w:tr>
    </w:tbl>
    <w:p w:rsidR="005163CA" w:rsidRPr="00987B2D" w:rsidRDefault="005163CA" w:rsidP="00516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3CA" w:rsidRDefault="005163CA" w:rsidP="005163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                                                               Рязанова Е.В.</w:t>
      </w:r>
    </w:p>
    <w:p w:rsidR="005163CA" w:rsidRDefault="005163CA" w:rsidP="005163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175" w:rsidRDefault="00E30175"/>
    <w:sectPr w:rsidR="00E3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00"/>
    <w:multiLevelType w:val="hybridMultilevel"/>
    <w:tmpl w:val="CC9E8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24D4C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CA"/>
    <w:rsid w:val="00116441"/>
    <w:rsid w:val="00171D3A"/>
    <w:rsid w:val="002B2F43"/>
    <w:rsid w:val="004B658B"/>
    <w:rsid w:val="005163CA"/>
    <w:rsid w:val="005474B8"/>
    <w:rsid w:val="006016E1"/>
    <w:rsid w:val="0071267E"/>
    <w:rsid w:val="00847ADF"/>
    <w:rsid w:val="00992EF4"/>
    <w:rsid w:val="00A25B3B"/>
    <w:rsid w:val="00AB6021"/>
    <w:rsid w:val="00AC1B43"/>
    <w:rsid w:val="00AC5DE3"/>
    <w:rsid w:val="00BC0F8E"/>
    <w:rsid w:val="00DF0A2F"/>
    <w:rsid w:val="00E30175"/>
    <w:rsid w:val="00E53F37"/>
    <w:rsid w:val="00E82214"/>
    <w:rsid w:val="00EF33E5"/>
    <w:rsid w:val="00F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2EB8"/>
  <w15:docId w15:val="{B49D4E94-8D49-4243-A283-CC948F96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163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"Цнинская СОШ №1"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Е.В.</dc:creator>
  <cp:keywords/>
  <dc:description/>
  <cp:lastModifiedBy>Рязанова</cp:lastModifiedBy>
  <cp:revision>18</cp:revision>
  <dcterms:created xsi:type="dcterms:W3CDTF">2016-12-20T09:21:00Z</dcterms:created>
  <dcterms:modified xsi:type="dcterms:W3CDTF">2023-03-06T10:33:00Z</dcterms:modified>
</cp:coreProperties>
</file>